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237" w14:textId="56221163" w:rsidR="000E1DC4" w:rsidRPr="00726C1C" w:rsidRDefault="000E1DC4" w:rsidP="00726C1C">
      <w:pPr>
        <w:jc w:val="center"/>
        <w:rPr>
          <w:rFonts w:asciiTheme="minorHAnsi" w:hAnsiTheme="minorHAnsi" w:cstheme="minorHAnsi"/>
          <w:b/>
          <w:bCs/>
        </w:rPr>
      </w:pPr>
      <w:r w:rsidRPr="00726C1C">
        <w:rPr>
          <w:rFonts w:asciiTheme="minorHAnsi" w:hAnsiTheme="minorHAnsi" w:cstheme="minorHAnsi"/>
          <w:b/>
          <w:bCs/>
        </w:rPr>
        <w:t>FORMATION A LA CONSTRUCTION DE SON PROJET DE DÉVELOPPEMENT ASSOCIATIF STRATÉGIQUE A DESTINATION DES GESTIONNAIRES DE STRUCTURES DE CANOE-KAYAK EN CHARENTE</w:t>
      </w:r>
    </w:p>
    <w:p w14:paraId="0298E252" w14:textId="77777777" w:rsidR="0040576C" w:rsidRPr="0084325C" w:rsidRDefault="0040576C" w:rsidP="0040576C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14:paraId="6C18DE50" w14:textId="5F9D5494" w:rsidR="0040576C" w:rsidRPr="00726C1C" w:rsidRDefault="000E1DC4" w:rsidP="0040576C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>Public concerné :</w:t>
      </w:r>
      <w:r w:rsidR="0040576C" w:rsidRPr="00726C1C">
        <w:rPr>
          <w:rFonts w:asciiTheme="minorHAnsi" w:hAnsiTheme="minorHAnsi" w:cstheme="minorHAnsi"/>
          <w:sz w:val="21"/>
          <w:szCs w:val="21"/>
        </w:rPr>
        <w:t xml:space="preserve"> </w:t>
      </w:r>
      <w:r w:rsidRPr="00726C1C">
        <w:rPr>
          <w:rFonts w:asciiTheme="minorHAnsi" w:hAnsiTheme="minorHAnsi" w:cstheme="minorHAnsi"/>
          <w:sz w:val="21"/>
          <w:szCs w:val="21"/>
        </w:rPr>
        <w:t>Dirigeants et salariés du CDCK16 et des clubs (</w:t>
      </w:r>
      <w:r w:rsidR="00770BB3" w:rsidRPr="00770BB3">
        <w:rPr>
          <w:rFonts w:asciiTheme="minorHAnsi" w:hAnsiTheme="minorHAnsi" w:cstheme="minorHAnsi"/>
          <w:sz w:val="21"/>
          <w:szCs w:val="21"/>
        </w:rPr>
        <w:t>2 à 4 personnes par structure dont le salarié</w:t>
      </w:r>
      <w:r w:rsidRPr="00726C1C">
        <w:rPr>
          <w:rFonts w:asciiTheme="minorHAnsi" w:hAnsiTheme="minorHAnsi" w:cstheme="minorHAnsi"/>
          <w:sz w:val="21"/>
          <w:szCs w:val="21"/>
        </w:rPr>
        <w:t>)</w:t>
      </w:r>
    </w:p>
    <w:p w14:paraId="78BD4682" w14:textId="23ED252B" w:rsidR="0040576C" w:rsidRPr="00726C1C" w:rsidRDefault="000E1DC4" w:rsidP="00726C1C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>Prérequis :</w:t>
      </w:r>
      <w:r w:rsidR="0040576C" w:rsidRPr="00726C1C">
        <w:rPr>
          <w:rFonts w:asciiTheme="minorHAnsi" w:hAnsiTheme="minorHAnsi" w:cstheme="minorHAnsi"/>
          <w:sz w:val="21"/>
          <w:szCs w:val="21"/>
        </w:rPr>
        <w:t xml:space="preserve"> </w:t>
      </w:r>
      <w:r w:rsidR="00770BB3" w:rsidRPr="00770BB3">
        <w:rPr>
          <w:rFonts w:asciiTheme="minorHAnsi" w:hAnsiTheme="minorHAnsi" w:cstheme="minorHAnsi"/>
          <w:sz w:val="21"/>
          <w:szCs w:val="21"/>
        </w:rPr>
        <w:t>Être bénévoles ou salariés d'un club ou du CDCK16</w:t>
      </w:r>
    </w:p>
    <w:p w14:paraId="04564812" w14:textId="77777777" w:rsidR="00770BB3" w:rsidRDefault="000E1DC4" w:rsidP="000E1DC4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>Dates :</w:t>
      </w:r>
      <w:r w:rsidRPr="00726C1C">
        <w:rPr>
          <w:rFonts w:asciiTheme="minorHAnsi" w:hAnsiTheme="minorHAnsi" w:cstheme="minorHAnsi"/>
          <w:sz w:val="21"/>
          <w:szCs w:val="21"/>
        </w:rPr>
        <w:t xml:space="preserve"> </w:t>
      </w:r>
      <w:r w:rsidR="00726C1C">
        <w:rPr>
          <w:rFonts w:asciiTheme="minorHAnsi" w:hAnsiTheme="minorHAnsi" w:cstheme="minorHAnsi"/>
          <w:sz w:val="21"/>
          <w:szCs w:val="21"/>
        </w:rPr>
        <w:tab/>
      </w:r>
      <w:r w:rsidR="00770BB3" w:rsidRPr="00770BB3">
        <w:rPr>
          <w:rFonts w:asciiTheme="minorHAnsi" w:hAnsiTheme="minorHAnsi" w:cstheme="minorHAnsi"/>
          <w:b/>
          <w:bCs/>
          <w:sz w:val="21"/>
          <w:szCs w:val="21"/>
        </w:rPr>
        <w:t>Dimanche 20 mars 2022 de 9H00 à 17H00 + 2 soirées de 19H00 à 22H30 (les mercredis 6 et 13 avril 2022)</w:t>
      </w:r>
    </w:p>
    <w:p w14:paraId="160BE282" w14:textId="3BD5637B" w:rsidR="0040576C" w:rsidRPr="00726C1C" w:rsidRDefault="000E1DC4" w:rsidP="000E1DC4">
      <w:pPr>
        <w:rPr>
          <w:rFonts w:asciiTheme="minorHAnsi" w:hAnsiTheme="minorHAnsi" w:cstheme="minorHAnsi"/>
          <w:sz w:val="21"/>
          <w:szCs w:val="21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>Durée :</w:t>
      </w:r>
      <w:r w:rsidRPr="00726C1C">
        <w:rPr>
          <w:rFonts w:asciiTheme="minorHAnsi" w:hAnsiTheme="minorHAnsi" w:cstheme="minorHAnsi"/>
          <w:sz w:val="21"/>
          <w:szCs w:val="21"/>
        </w:rPr>
        <w:t xml:space="preserve"> </w:t>
      </w:r>
      <w:r w:rsidR="00726C1C">
        <w:rPr>
          <w:rFonts w:asciiTheme="minorHAnsi" w:hAnsiTheme="minorHAnsi" w:cstheme="minorHAnsi"/>
          <w:sz w:val="21"/>
          <w:szCs w:val="21"/>
        </w:rPr>
        <w:tab/>
      </w:r>
      <w:r w:rsidRPr="00726C1C">
        <w:rPr>
          <w:rFonts w:asciiTheme="minorHAnsi" w:hAnsiTheme="minorHAnsi" w:cstheme="minorHAnsi"/>
          <w:sz w:val="21"/>
          <w:szCs w:val="21"/>
        </w:rPr>
        <w:t>14h00 en présentiel réparti sur l’ensemble des temps de formation</w:t>
      </w:r>
    </w:p>
    <w:p w14:paraId="78567281" w14:textId="2581B69B" w:rsidR="000E1DC4" w:rsidRPr="00726C1C" w:rsidRDefault="000E1DC4" w:rsidP="0040576C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Lieu : </w:t>
      </w:r>
      <w:r w:rsidR="0040576C" w:rsidRPr="00726C1C">
        <w:rPr>
          <w:rFonts w:asciiTheme="minorHAnsi" w:hAnsiTheme="minorHAnsi" w:cstheme="minorHAnsi"/>
          <w:sz w:val="21"/>
          <w:szCs w:val="21"/>
        </w:rPr>
        <w:tab/>
      </w:r>
      <w:r w:rsidRPr="00726C1C">
        <w:rPr>
          <w:rFonts w:asciiTheme="minorHAnsi" w:hAnsiTheme="minorHAnsi" w:cstheme="minorHAnsi"/>
          <w:sz w:val="21"/>
          <w:szCs w:val="21"/>
        </w:rPr>
        <w:t>Comité Départemental Olympique et Sportif de la Charente</w:t>
      </w:r>
    </w:p>
    <w:p w14:paraId="546EB0D1" w14:textId="77777777" w:rsidR="000E1DC4" w:rsidRPr="00726C1C" w:rsidRDefault="000E1DC4" w:rsidP="000E1DC4">
      <w:pPr>
        <w:ind w:firstLine="709"/>
        <w:rPr>
          <w:rFonts w:asciiTheme="minorHAnsi" w:hAnsiTheme="minorHAnsi" w:cstheme="minorHAnsi"/>
          <w:sz w:val="21"/>
          <w:szCs w:val="21"/>
        </w:rPr>
      </w:pPr>
      <w:r w:rsidRPr="00726C1C">
        <w:rPr>
          <w:rFonts w:asciiTheme="minorHAnsi" w:hAnsiTheme="minorHAnsi" w:cstheme="minorHAnsi"/>
          <w:sz w:val="21"/>
          <w:szCs w:val="21"/>
        </w:rPr>
        <w:t>241 Rue des Mesniers - Maison des Sports- Domaine de la Combe</w:t>
      </w:r>
    </w:p>
    <w:p w14:paraId="2D544C4D" w14:textId="0804C478" w:rsidR="0040576C" w:rsidRPr="00726C1C" w:rsidRDefault="000E1DC4" w:rsidP="00726C1C">
      <w:pPr>
        <w:ind w:firstLine="709"/>
        <w:rPr>
          <w:rFonts w:asciiTheme="minorHAnsi" w:hAnsiTheme="minorHAnsi" w:cstheme="minorHAnsi"/>
          <w:sz w:val="21"/>
          <w:szCs w:val="21"/>
        </w:rPr>
      </w:pPr>
      <w:r w:rsidRPr="00726C1C">
        <w:rPr>
          <w:rFonts w:asciiTheme="minorHAnsi" w:hAnsiTheme="minorHAnsi" w:cstheme="minorHAnsi"/>
          <w:sz w:val="21"/>
          <w:szCs w:val="21"/>
        </w:rPr>
        <w:t>16710 Saint-Yrieix-sur-Charente</w:t>
      </w:r>
    </w:p>
    <w:p w14:paraId="2133F6D0" w14:textId="77777777" w:rsidR="0040576C" w:rsidRPr="00726C1C" w:rsidRDefault="000E1DC4" w:rsidP="000E1DC4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726C1C">
        <w:rPr>
          <w:rFonts w:asciiTheme="minorHAnsi" w:hAnsiTheme="minorHAnsi" w:cstheme="minorHAnsi"/>
          <w:b/>
          <w:bCs/>
          <w:sz w:val="21"/>
          <w:szCs w:val="21"/>
          <w:u w:val="single"/>
        </w:rPr>
        <w:t>Coût :</w:t>
      </w:r>
      <w:r w:rsidR="0040576C" w:rsidRPr="00726C1C">
        <w:rPr>
          <w:rFonts w:asciiTheme="minorHAnsi" w:hAnsiTheme="minorHAnsi" w:cstheme="minorHAnsi"/>
          <w:sz w:val="21"/>
          <w:szCs w:val="21"/>
        </w:rPr>
        <w:tab/>
      </w:r>
      <w:r w:rsidRPr="00726C1C">
        <w:rPr>
          <w:rFonts w:asciiTheme="minorHAnsi" w:hAnsiTheme="minorHAnsi" w:cstheme="minorHAnsi"/>
          <w:sz w:val="21"/>
          <w:szCs w:val="21"/>
        </w:rPr>
        <w:t>Frais pédagogiques et frais annexes : pris en charge via action collective AFDAS</w:t>
      </w:r>
    </w:p>
    <w:p w14:paraId="2CEB3724" w14:textId="39F1D6EF" w:rsidR="00726C1C" w:rsidRPr="00726C1C" w:rsidRDefault="000E1DC4" w:rsidP="00726C1C">
      <w:pPr>
        <w:ind w:firstLine="709"/>
        <w:rPr>
          <w:rStyle w:val="tag"/>
          <w:rFonts w:asciiTheme="minorHAnsi" w:hAnsiTheme="minorHAnsi" w:cstheme="minorHAnsi"/>
          <w:sz w:val="21"/>
          <w:szCs w:val="21"/>
        </w:rPr>
      </w:pPr>
      <w:r w:rsidRPr="00726C1C">
        <w:rPr>
          <w:rFonts w:asciiTheme="minorHAnsi" w:hAnsiTheme="minorHAnsi" w:cstheme="minorHAnsi"/>
          <w:sz w:val="21"/>
          <w:szCs w:val="21"/>
        </w:rPr>
        <w:t>Frais de déplacement : à la charge des structures</w:t>
      </w:r>
    </w:p>
    <w:p w14:paraId="26EDE331" w14:textId="31F35204" w:rsidR="00340F3A" w:rsidRPr="00815119" w:rsidRDefault="00340F3A" w:rsidP="00340F3A">
      <w:pPr>
        <w:pStyle w:val="p"/>
        <w:spacing w:before="15" w:after="30"/>
        <w:rPr>
          <w:rStyle w:val="Lienhypertexte"/>
          <w:rFonts w:asciiTheme="minorHAnsi" w:eastAsia="Calibri" w:hAnsiTheme="minorHAnsi" w:cstheme="minorHAnsi"/>
          <w:sz w:val="21"/>
          <w:szCs w:val="21"/>
        </w:rPr>
      </w:pPr>
      <w:r w:rsidRPr="00726C1C">
        <w:rPr>
          <w:rStyle w:val="tag"/>
          <w:rFonts w:asciiTheme="minorHAnsi" w:eastAsia="Calibri" w:hAnsiTheme="minorHAnsi" w:cstheme="minorHAnsi"/>
          <w:b/>
          <w:bCs/>
          <w:sz w:val="21"/>
          <w:szCs w:val="21"/>
          <w:u w:val="single"/>
        </w:rPr>
        <w:t>Formateur :</w:t>
      </w:r>
      <w:r w:rsidRPr="00726C1C">
        <w:rPr>
          <w:rStyle w:val="tag"/>
          <w:rFonts w:asciiTheme="minorHAnsi" w:eastAsia="Calibri" w:hAnsiTheme="minorHAnsi" w:cstheme="minorHAnsi"/>
          <w:sz w:val="21"/>
          <w:szCs w:val="21"/>
        </w:rPr>
        <w:t xml:space="preserve"> Thibaud DELAUNAY, 06 63 73 62 62 / </w:t>
      </w:r>
      <w:hyperlink r:id="rId7" w:history="1">
        <w:r w:rsidRPr="00726C1C">
          <w:rPr>
            <w:rStyle w:val="Lienhypertexte"/>
            <w:rFonts w:asciiTheme="minorHAnsi" w:eastAsia="Calibri" w:hAnsiTheme="minorHAnsi" w:cstheme="minorHAnsi"/>
            <w:sz w:val="21"/>
            <w:szCs w:val="21"/>
          </w:rPr>
          <w:t>thibaud.delaunay@gmail.com</w:t>
        </w:r>
      </w:hyperlink>
    </w:p>
    <w:p w14:paraId="48705CA4" w14:textId="463DD308" w:rsidR="00452D18" w:rsidRPr="0084325C" w:rsidRDefault="0084325C" w:rsidP="00726C1C">
      <w:pPr>
        <w:pStyle w:val="p"/>
        <w:spacing w:before="15" w:after="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Inscriptions :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 w:rsidR="0005330E">
        <w:rPr>
          <w:rFonts w:ascii="Calibri" w:eastAsia="Calibri" w:hAnsi="Calibri" w:cs="Calibri"/>
          <w:sz w:val="21"/>
          <w:szCs w:val="21"/>
        </w:rPr>
        <w:t>avant le 2</w:t>
      </w:r>
      <w:r w:rsidR="00770BB3">
        <w:rPr>
          <w:rFonts w:ascii="Calibri" w:eastAsia="Calibri" w:hAnsi="Calibri" w:cs="Calibri"/>
          <w:sz w:val="21"/>
          <w:szCs w:val="21"/>
        </w:rPr>
        <w:t>1</w:t>
      </w:r>
      <w:r w:rsidR="0005330E"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 w:rsidR="0005330E">
        <w:rPr>
          <w:rFonts w:ascii="Calibri" w:eastAsia="Calibri" w:hAnsi="Calibri" w:cs="Calibri"/>
          <w:sz w:val="21"/>
          <w:szCs w:val="21"/>
        </w:rPr>
        <w:t>Janvier</w:t>
      </w:r>
      <w:proofErr w:type="gramEnd"/>
      <w:r w:rsidR="0005330E">
        <w:rPr>
          <w:rFonts w:ascii="Calibri" w:eastAsia="Calibri" w:hAnsi="Calibri" w:cs="Calibri"/>
          <w:sz w:val="21"/>
          <w:szCs w:val="21"/>
        </w:rPr>
        <w:t xml:space="preserve"> </w:t>
      </w:r>
      <w:r w:rsidR="00770BB3">
        <w:rPr>
          <w:rFonts w:ascii="Calibri" w:eastAsia="Calibri" w:hAnsi="Calibri" w:cs="Calibri"/>
          <w:sz w:val="21"/>
          <w:szCs w:val="21"/>
        </w:rPr>
        <w:t xml:space="preserve">2022 </w:t>
      </w:r>
      <w:r w:rsidR="00452D18">
        <w:rPr>
          <w:rFonts w:ascii="Calibri" w:eastAsia="Calibri" w:hAnsi="Calibri" w:cs="Calibri"/>
          <w:sz w:val="21"/>
          <w:szCs w:val="21"/>
        </w:rPr>
        <w:t xml:space="preserve">via le formulaire Google </w:t>
      </w:r>
      <w:proofErr w:type="spellStart"/>
      <w:r w:rsidR="00452D18">
        <w:rPr>
          <w:rFonts w:ascii="Calibri" w:eastAsia="Calibri" w:hAnsi="Calibri" w:cs="Calibri"/>
          <w:sz w:val="21"/>
          <w:szCs w:val="21"/>
        </w:rPr>
        <w:t>Forms</w:t>
      </w:r>
      <w:proofErr w:type="spellEnd"/>
      <w:r w:rsidR="00452D18">
        <w:rPr>
          <w:rFonts w:ascii="Calibri" w:eastAsia="Calibri" w:hAnsi="Calibri" w:cs="Calibri"/>
          <w:sz w:val="21"/>
          <w:szCs w:val="21"/>
        </w:rPr>
        <w:t xml:space="preserve"> : </w:t>
      </w:r>
      <w:hyperlink r:id="rId8" w:history="1">
        <w:r w:rsidR="00770BB3" w:rsidRPr="00FE4848">
          <w:rPr>
            <w:rStyle w:val="Lienhypertexte"/>
            <w:rFonts w:ascii="Calibri" w:eastAsia="Calibri" w:hAnsi="Calibri" w:cs="Calibri"/>
            <w:sz w:val="21"/>
            <w:szCs w:val="21"/>
          </w:rPr>
          <w:t>https://forms.gle/XVBHTpmC98pXry2J9</w:t>
        </w:r>
      </w:hyperlink>
      <w:r w:rsidR="00770BB3">
        <w:rPr>
          <w:rFonts w:ascii="Calibri" w:eastAsia="Calibri" w:hAnsi="Calibri" w:cs="Calibri"/>
          <w:sz w:val="21"/>
          <w:szCs w:val="21"/>
        </w:rPr>
        <w:t xml:space="preserve"> </w:t>
      </w:r>
    </w:p>
    <w:p w14:paraId="61C06DE7" w14:textId="367957DA" w:rsidR="00726C1C" w:rsidRPr="00815119" w:rsidRDefault="00726C1C" w:rsidP="00726C1C">
      <w:pPr>
        <w:pStyle w:val="p"/>
        <w:spacing w:before="15" w:after="30"/>
        <w:rPr>
          <w:rFonts w:ascii="Calibri" w:eastAsia="Calibri" w:hAnsi="Calibri" w:cs="Calibri"/>
          <w:sz w:val="21"/>
          <w:szCs w:val="21"/>
          <w:u w:val="single"/>
        </w:rPr>
      </w:pPr>
      <w:r w:rsidRPr="00815119">
        <w:rPr>
          <w:rFonts w:ascii="Calibri" w:eastAsia="Calibri" w:hAnsi="Calibri" w:cs="Calibri"/>
          <w:b/>
          <w:bCs/>
          <w:sz w:val="21"/>
          <w:szCs w:val="21"/>
          <w:u w:val="single"/>
        </w:rPr>
        <w:t>Contenu théorique :</w:t>
      </w:r>
    </w:p>
    <w:p w14:paraId="2E451328" w14:textId="77777777" w:rsidR="00726C1C" w:rsidRPr="00815119" w:rsidRDefault="00726C1C" w:rsidP="00726C1C">
      <w:pPr>
        <w:numPr>
          <w:ilvl w:val="0"/>
          <w:numId w:val="25"/>
        </w:numPr>
        <w:suppressAutoHyphens w:val="0"/>
        <w:ind w:left="375" w:hanging="183"/>
        <w:rPr>
          <w:rFonts w:ascii="Calibri" w:eastAsia="Calibri" w:hAnsi="Calibri" w:cs="Calibri"/>
          <w:i/>
          <w:iCs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Le projet de développement fédéral national 2021-2024</w:t>
      </w:r>
    </w:p>
    <w:p w14:paraId="2AFCB003" w14:textId="77777777" w:rsidR="00726C1C" w:rsidRPr="00815119" w:rsidRDefault="00726C1C" w:rsidP="00726C1C">
      <w:pPr>
        <w:numPr>
          <w:ilvl w:val="0"/>
          <w:numId w:val="25"/>
        </w:numPr>
        <w:suppressAutoHyphens w:val="0"/>
        <w:ind w:left="375" w:hanging="183"/>
        <w:rPr>
          <w:rFonts w:ascii="Calibri" w:eastAsia="Calibri" w:hAnsi="Calibri" w:cs="Calibri"/>
          <w:i/>
          <w:iCs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Diagnostic, état des lieux du développement de l’association (via l’outil diagnostic de la FFCK)</w:t>
      </w:r>
    </w:p>
    <w:p w14:paraId="3AF92BB2" w14:textId="77777777" w:rsidR="00726C1C" w:rsidRPr="00815119" w:rsidRDefault="00726C1C" w:rsidP="00726C1C">
      <w:pPr>
        <w:numPr>
          <w:ilvl w:val="0"/>
          <w:numId w:val="25"/>
        </w:numPr>
        <w:suppressAutoHyphens w:val="0"/>
        <w:ind w:left="375" w:hanging="183"/>
        <w:rPr>
          <w:rFonts w:ascii="Calibri" w:eastAsia="Calibri" w:hAnsi="Calibri" w:cs="Calibri"/>
          <w:i/>
          <w:iCs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Méthodologie de projet autour de :</w:t>
      </w:r>
    </w:p>
    <w:p w14:paraId="040E25E2" w14:textId="77777777" w:rsidR="00726C1C" w:rsidRPr="00815119" w:rsidRDefault="00726C1C" w:rsidP="00726C1C">
      <w:pPr>
        <w:pStyle w:val="Paragraphedeliste"/>
        <w:numPr>
          <w:ilvl w:val="1"/>
          <w:numId w:val="25"/>
        </w:numPr>
        <w:suppressAutoHyphens w:val="0"/>
        <w:rPr>
          <w:rFonts w:ascii="Calibri" w:eastAsia="Calibri" w:hAnsi="Calibri" w:cs="Calibri"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4 phases : 1) État des lieux ; 2) Objectifs - Priorités ; 3) Héritage – Résultats attendus ; 4) Plan d’actions</w:t>
      </w:r>
    </w:p>
    <w:p w14:paraId="2DCFF6E4" w14:textId="77777777" w:rsidR="00726C1C" w:rsidRPr="00815119" w:rsidRDefault="00726C1C" w:rsidP="00726C1C">
      <w:pPr>
        <w:pStyle w:val="Paragraphedeliste"/>
        <w:numPr>
          <w:ilvl w:val="1"/>
          <w:numId w:val="25"/>
        </w:numPr>
        <w:suppressAutoHyphens w:val="0"/>
        <w:rPr>
          <w:rFonts w:ascii="Calibri" w:eastAsia="Calibri" w:hAnsi="Calibri" w:cs="Calibri"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3 Axes fédéraux : A) Performer / B) Célébrer / C) Hériter</w:t>
      </w:r>
    </w:p>
    <w:p w14:paraId="1E3F4D9D" w14:textId="77777777" w:rsidR="00726C1C" w:rsidRPr="0084325C" w:rsidRDefault="00726C1C" w:rsidP="00726C1C">
      <w:pPr>
        <w:pStyle w:val="p"/>
        <w:spacing w:before="15" w:after="30"/>
        <w:rPr>
          <w:rFonts w:ascii="Calibri" w:eastAsia="Calibri" w:hAnsi="Calibri" w:cs="Calibri"/>
          <w:b/>
          <w:bCs/>
          <w:color w:val="FF0000"/>
          <w:sz w:val="21"/>
          <w:szCs w:val="21"/>
          <w:u w:val="single"/>
        </w:rPr>
      </w:pPr>
      <w:r w:rsidRPr="0084325C">
        <w:rPr>
          <w:rFonts w:ascii="Calibri" w:eastAsia="Calibri" w:hAnsi="Calibri" w:cs="Calibri"/>
          <w:b/>
          <w:bCs/>
          <w:sz w:val="21"/>
          <w:szCs w:val="21"/>
          <w:u w:val="single"/>
        </w:rPr>
        <w:t>Déroulé pédagogique :</w:t>
      </w:r>
    </w:p>
    <w:p w14:paraId="7D915021" w14:textId="77777777" w:rsidR="00726C1C" w:rsidRPr="00815119" w:rsidRDefault="00726C1C" w:rsidP="00726C1C">
      <w:pPr>
        <w:rPr>
          <w:rFonts w:ascii="Calibri" w:eastAsia="Calibri" w:hAnsi="Calibri" w:cs="Calibri"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Horaires et contenu exact et définitif à préciser en fonction :</w:t>
      </w:r>
    </w:p>
    <w:p w14:paraId="03353BE4" w14:textId="7EF2CE7C" w:rsidR="0084325C" w:rsidRPr="0084325C" w:rsidRDefault="00726C1C" w:rsidP="0084325C">
      <w:pPr>
        <w:numPr>
          <w:ilvl w:val="0"/>
          <w:numId w:val="25"/>
        </w:numPr>
        <w:suppressAutoHyphens w:val="0"/>
        <w:ind w:left="375" w:hanging="183"/>
        <w:rPr>
          <w:rFonts w:ascii="Calibri" w:eastAsia="Calibri" w:hAnsi="Calibri" w:cs="Calibri"/>
          <w:sz w:val="21"/>
          <w:szCs w:val="21"/>
        </w:rPr>
      </w:pPr>
      <w:r w:rsidRPr="00815119">
        <w:rPr>
          <w:rFonts w:ascii="Calibri" w:eastAsia="Calibri" w:hAnsi="Calibri" w:cs="Calibri"/>
          <w:sz w:val="21"/>
          <w:szCs w:val="21"/>
        </w:rPr>
        <w:t>Des retours des inscrits</w:t>
      </w:r>
      <w:r w:rsidR="0084325C">
        <w:rPr>
          <w:rFonts w:ascii="Calibri" w:eastAsia="Calibri" w:hAnsi="Calibri" w:cs="Calibri"/>
          <w:sz w:val="21"/>
          <w:szCs w:val="21"/>
        </w:rPr>
        <w:t xml:space="preserve"> et </w:t>
      </w:r>
      <w:r w:rsidRPr="0084325C">
        <w:rPr>
          <w:rFonts w:ascii="Calibri" w:eastAsia="Calibri" w:hAnsi="Calibri" w:cs="Calibri"/>
          <w:sz w:val="21"/>
          <w:szCs w:val="21"/>
        </w:rPr>
        <w:t>retours stratégiques d</w:t>
      </w:r>
      <w:r w:rsidR="0084325C">
        <w:rPr>
          <w:rFonts w:ascii="Calibri" w:eastAsia="Calibri" w:hAnsi="Calibri" w:cs="Calibri"/>
          <w:sz w:val="21"/>
          <w:szCs w:val="21"/>
        </w:rPr>
        <w:t>es</w:t>
      </w:r>
      <w:r w:rsidRPr="0084325C">
        <w:rPr>
          <w:rFonts w:ascii="Calibri" w:eastAsia="Calibri" w:hAnsi="Calibri" w:cs="Calibri"/>
          <w:sz w:val="21"/>
          <w:szCs w:val="21"/>
        </w:rPr>
        <w:t xml:space="preserve"> présidents du CDCK, CTFD, salariés etc…</w:t>
      </w:r>
    </w:p>
    <w:tbl>
      <w:tblPr>
        <w:tblStyle w:val="Grilledutableau"/>
        <w:tblpPr w:leftFromText="141" w:rightFromText="141" w:vertAnchor="text" w:tblpY="58"/>
        <w:tblW w:w="10490" w:type="dxa"/>
        <w:tblLook w:val="04A0" w:firstRow="1" w:lastRow="0" w:firstColumn="1" w:lastColumn="0" w:noHBand="0" w:noVBand="1"/>
      </w:tblPr>
      <w:tblGrid>
        <w:gridCol w:w="1106"/>
        <w:gridCol w:w="5410"/>
        <w:gridCol w:w="3974"/>
      </w:tblGrid>
      <w:tr w:rsidR="0084325C" w:rsidRPr="00FB6B4A" w14:paraId="627D4767" w14:textId="77777777" w:rsidTr="00F151D2">
        <w:trPr>
          <w:trHeight w:val="273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197C4AC1" w14:textId="77777777" w:rsidR="0084325C" w:rsidRPr="0084325C" w:rsidRDefault="0084325C" w:rsidP="008432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0" w:type="dxa"/>
            <w:shd w:val="clear" w:color="auto" w:fill="BDD6EE" w:themeFill="accent5" w:themeFillTint="66"/>
            <w:vAlign w:val="center"/>
          </w:tcPr>
          <w:p w14:paraId="504C89D5" w14:textId="3FA3282C" w:rsidR="0084325C" w:rsidRPr="0084325C" w:rsidRDefault="0084325C" w:rsidP="008432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imanche </w:t>
            </w:r>
            <w:r w:rsidR="00770BB3">
              <w:rPr>
                <w:b/>
                <w:bCs/>
                <w:color w:val="000000"/>
                <w:sz w:val="18"/>
                <w:szCs w:val="18"/>
              </w:rPr>
              <w:t>20 mars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3974" w:type="dxa"/>
            <w:shd w:val="clear" w:color="auto" w:fill="BDD6EE" w:themeFill="accent5" w:themeFillTint="66"/>
            <w:vAlign w:val="center"/>
          </w:tcPr>
          <w:p w14:paraId="2350814E" w14:textId="0AC3CCC6" w:rsidR="0084325C" w:rsidRPr="0084325C" w:rsidRDefault="00770BB3" w:rsidP="008432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Mercredi 6 avril de 19h00 à 22H30</w:t>
            </w:r>
          </w:p>
        </w:tc>
      </w:tr>
      <w:tr w:rsidR="00F151D2" w:rsidRPr="00FB6B4A" w14:paraId="3B7F041D" w14:textId="77777777" w:rsidTr="00F151D2">
        <w:trPr>
          <w:trHeight w:val="474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7B2931DA" w14:textId="77777777" w:rsidR="00F151D2" w:rsidRPr="0084325C" w:rsidRDefault="00F151D2" w:rsidP="008432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/>
                <w:sz w:val="18"/>
                <w:szCs w:val="18"/>
              </w:rPr>
              <w:t>OBJECTIFS</w:t>
            </w:r>
          </w:p>
        </w:tc>
        <w:tc>
          <w:tcPr>
            <w:tcW w:w="9384" w:type="dxa"/>
            <w:gridSpan w:val="2"/>
          </w:tcPr>
          <w:p w14:paraId="1F1284F2" w14:textId="77777777" w:rsidR="00F151D2" w:rsidRPr="0084325C" w:rsidRDefault="00F151D2" w:rsidP="0084325C">
            <w:pPr>
              <w:pStyle w:val="Paragraphedeliste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Mieux visualiser notre engagement à titre individuel et collectif pour mieux s’impliquer et fluidifier son travail</w:t>
            </w:r>
          </w:p>
          <w:p w14:paraId="35B9FF2C" w14:textId="1C4E959A" w:rsidR="00F151D2" w:rsidRPr="00F151D2" w:rsidRDefault="00F151D2" w:rsidP="00F151D2">
            <w:pPr>
              <w:pStyle w:val="Paragraphedeliste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Mieux analyser et échanger sur ses pratiques à titre individuel et collectif</w:t>
            </w:r>
          </w:p>
        </w:tc>
      </w:tr>
      <w:tr w:rsidR="0084325C" w:rsidRPr="00FB6B4A" w14:paraId="11FA249B" w14:textId="77777777" w:rsidTr="0084325C">
        <w:trPr>
          <w:trHeight w:val="2695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12CDB12B" w14:textId="1795CD84" w:rsidR="0084325C" w:rsidRPr="0084325C" w:rsidRDefault="0084325C" w:rsidP="008432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/>
                <w:sz w:val="18"/>
                <w:szCs w:val="18"/>
              </w:rPr>
              <w:t>9h00</w:t>
            </w:r>
            <w:r w:rsidR="00F151D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84325C">
              <w:rPr>
                <w:rFonts w:asciiTheme="minorHAnsi" w:hAnsiTheme="minorHAnsi" w:cstheme="minorHAnsi"/>
                <w:b/>
                <w:sz w:val="18"/>
                <w:szCs w:val="18"/>
              </w:rPr>
              <w:t>12h30</w:t>
            </w:r>
          </w:p>
        </w:tc>
        <w:tc>
          <w:tcPr>
            <w:tcW w:w="5410" w:type="dxa"/>
          </w:tcPr>
          <w:p w14:paraId="78126FEC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Accueil des stagiaires et présentation de la formation de la ½ journée :</w:t>
            </w:r>
          </w:p>
          <w:p w14:paraId="765C9E80" w14:textId="77777777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  <w:r w:rsidRPr="0084325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CONTEXTE</w:t>
            </w:r>
          </w:p>
          <w:p w14:paraId="5A3998BF" w14:textId="2B61BADE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 Quel est mon contexte professionnel interne et externe ? Comment mieux le définir individuellement ? Les Forces, Faiblesses (internes), Opportunités, Menaces (externes)</w:t>
            </w:r>
          </w:p>
          <w:p w14:paraId="6EA5C827" w14:textId="77777777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individuelle</w:t>
            </w:r>
          </w:p>
          <w:p w14:paraId="68FC682B" w14:textId="5E6E20DB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  <w:p w14:paraId="363517F5" w14:textId="77777777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r w:rsidRPr="0084325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NOS VALEURS – NOTRE ADN :</w:t>
            </w:r>
          </w:p>
          <w:p w14:paraId="2DE4DFC8" w14:textId="6A17D1DF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 Quelles sont nos valeurs ? Qu’est qui est important à nos yeux ?</w:t>
            </w:r>
          </w:p>
          <w:p w14:paraId="4069C3F6" w14:textId="77777777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individuelle</w:t>
            </w:r>
          </w:p>
          <w:p w14:paraId="348F9912" w14:textId="0B4BE33C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</w:tc>
        <w:tc>
          <w:tcPr>
            <w:tcW w:w="3974" w:type="dxa"/>
          </w:tcPr>
          <w:p w14:paraId="03F0262D" w14:textId="3067E55F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Accueil des stagiaires et présentation de la formation 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 la ½ journée</w:t>
            </w: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:</w:t>
            </w:r>
          </w:p>
          <w:p w14:paraId="2EF54FA2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4) </w:t>
            </w:r>
            <w:r w:rsidRPr="0084325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PLAN D’ACTIONS</w:t>
            </w:r>
          </w:p>
          <w:p w14:paraId="13FCD80A" w14:textId="4CA9DC61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</w:t>
            </w:r>
          </w:p>
          <w:p w14:paraId="65F8B778" w14:textId="77777777" w:rsidR="0084325C" w:rsidRPr="0084325C" w:rsidRDefault="0084325C" w:rsidP="0084325C">
            <w:pPr>
              <w:pStyle w:val="Paragraphedeliste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Comment mieux définir notre projet professionnel, notre plan d’action ?</w:t>
            </w:r>
          </w:p>
          <w:p w14:paraId="11A36D82" w14:textId="287D7868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 w:rsidR="00F151D2"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  <w:p w14:paraId="55CAC77F" w14:textId="77777777" w:rsid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Travail par thématiques</w:t>
            </w:r>
          </w:p>
          <w:p w14:paraId="45ACD1D1" w14:textId="2C025B07" w:rsidR="00770BB3" w:rsidRPr="00770BB3" w:rsidRDefault="00770BB3" w:rsidP="00770BB3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Bilan</w:t>
            </w:r>
          </w:p>
        </w:tc>
      </w:tr>
      <w:tr w:rsidR="0084325C" w:rsidRPr="00FB6B4A" w14:paraId="5F3E4F2A" w14:textId="77777777" w:rsidTr="0084325C">
        <w:trPr>
          <w:trHeight w:val="233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445B1471" w14:textId="77777777" w:rsidR="0084325C" w:rsidRPr="0084325C" w:rsidRDefault="0084325C" w:rsidP="008432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/>
                <w:sz w:val="15"/>
                <w:szCs w:val="15"/>
              </w:rPr>
              <w:t>12h30 - 13h30</w:t>
            </w:r>
          </w:p>
        </w:tc>
        <w:tc>
          <w:tcPr>
            <w:tcW w:w="5410" w:type="dxa"/>
            <w:shd w:val="clear" w:color="auto" w:fill="BDD6EE" w:themeFill="accent5" w:themeFillTint="66"/>
            <w:vAlign w:val="center"/>
          </w:tcPr>
          <w:p w14:paraId="752C0D7C" w14:textId="77777777" w:rsidR="0084325C" w:rsidRPr="0084325C" w:rsidRDefault="0084325C" w:rsidP="0084325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84325C">
              <w:rPr>
                <w:rFonts w:asciiTheme="minorHAnsi" w:hAnsiTheme="minorHAnsi" w:cstheme="minorHAnsi"/>
                <w:b/>
                <w:sz w:val="15"/>
                <w:szCs w:val="15"/>
              </w:rPr>
              <w:t>REPAS</w:t>
            </w:r>
          </w:p>
        </w:tc>
        <w:tc>
          <w:tcPr>
            <w:tcW w:w="3974" w:type="dxa"/>
            <w:shd w:val="clear" w:color="auto" w:fill="BDD6EE" w:themeFill="accent5" w:themeFillTint="66"/>
            <w:vAlign w:val="center"/>
          </w:tcPr>
          <w:p w14:paraId="360E5777" w14:textId="41D67821" w:rsidR="0084325C" w:rsidRPr="0084325C" w:rsidRDefault="00770BB3" w:rsidP="0084325C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Mercredi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avril de 19h00 à 22H30</w:t>
            </w:r>
          </w:p>
        </w:tc>
      </w:tr>
      <w:tr w:rsidR="0084325C" w:rsidRPr="00FB6B4A" w14:paraId="1BB94D58" w14:textId="77777777" w:rsidTr="0084325C">
        <w:trPr>
          <w:trHeight w:val="2128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746FDD6A" w14:textId="2788970F" w:rsidR="0084325C" w:rsidRPr="0084325C" w:rsidRDefault="0084325C" w:rsidP="008432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/>
                <w:sz w:val="18"/>
                <w:szCs w:val="18"/>
              </w:rPr>
              <w:t>13h30</w:t>
            </w:r>
            <w:r w:rsidR="00F151D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84325C">
              <w:rPr>
                <w:rFonts w:asciiTheme="minorHAnsi" w:hAnsiTheme="minorHAnsi" w:cstheme="minorHAnsi"/>
                <w:b/>
                <w:sz w:val="18"/>
                <w:szCs w:val="18"/>
              </w:rPr>
              <w:t>17h</w:t>
            </w:r>
          </w:p>
        </w:tc>
        <w:tc>
          <w:tcPr>
            <w:tcW w:w="5410" w:type="dxa"/>
          </w:tcPr>
          <w:p w14:paraId="028E1F93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Accueil des stagiaires et présentation de la formation de la ½ journée :</w:t>
            </w:r>
          </w:p>
          <w:p w14:paraId="215E0BD1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2) </w:t>
            </w:r>
            <w:r w:rsidRPr="0084325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VISION</w:t>
            </w:r>
          </w:p>
          <w:p w14:paraId="2FF81A5C" w14:textId="70B86EA9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 Comment mieux définir nos objectifs professionnels ? D’où nous venons ? Où allons-nous ? NOTRE VISION !</w:t>
            </w:r>
          </w:p>
          <w:p w14:paraId="5C180633" w14:textId="77777777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individuelle</w:t>
            </w:r>
          </w:p>
          <w:p w14:paraId="03239176" w14:textId="7A0861E8" w:rsidR="0084325C" w:rsidRPr="00F151D2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 w:rsidR="00F151D2"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  <w:p w14:paraId="06900528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3) </w:t>
            </w:r>
            <w:r w:rsidRPr="0084325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OBJECTIF</w:t>
            </w:r>
          </w:p>
          <w:p w14:paraId="5E22863B" w14:textId="60CE6DB6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</w:t>
            </w:r>
          </w:p>
          <w:p w14:paraId="6D8466D4" w14:textId="77777777" w:rsidR="0084325C" w:rsidRPr="0084325C" w:rsidRDefault="0084325C" w:rsidP="0084325C">
            <w:pPr>
              <w:pStyle w:val="Paragraphedeliste"/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Comment mieux définir nos objectifs associatifs et professionnels ?</w:t>
            </w:r>
          </w:p>
          <w:p w14:paraId="0B69C908" w14:textId="77777777" w:rsidR="0084325C" w:rsidRPr="0084325C" w:rsidRDefault="0084325C" w:rsidP="0084325C">
            <w:pPr>
              <w:pStyle w:val="Paragraphedeliste"/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Des objectifs, des résultats : précis, mesurables…</w:t>
            </w:r>
          </w:p>
          <w:p w14:paraId="7451EEAD" w14:textId="444DD5A3" w:rsidR="0084325C" w:rsidRPr="0084325C" w:rsidRDefault="0084325C" w:rsidP="0084325C">
            <w:pPr>
              <w:pStyle w:val="Paragraphedeliste"/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 w:rsidR="00F151D2"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  <w:p w14:paraId="063E5A96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  <w:p w14:paraId="2125EA29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16h45 - 17h00 :</w:t>
            </w:r>
          </w:p>
          <w:p w14:paraId="4694ED2D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Bilan</w:t>
            </w:r>
          </w:p>
        </w:tc>
        <w:tc>
          <w:tcPr>
            <w:tcW w:w="3974" w:type="dxa"/>
          </w:tcPr>
          <w:p w14:paraId="5A5BBFB9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Accueil des stagiaires et présentation de la formation de la ½ journée :</w:t>
            </w:r>
          </w:p>
          <w:p w14:paraId="0CD6F706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4) </w:t>
            </w:r>
            <w:r w:rsidRPr="0084325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PLAN D’ACTIONS</w:t>
            </w:r>
          </w:p>
          <w:p w14:paraId="2DCF5A5A" w14:textId="0635C346" w:rsidR="0084325C" w:rsidRPr="0084325C" w:rsidRDefault="0084325C" w:rsidP="00843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Atelier collectif (sous-groupes) </w:t>
            </w: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: en tant que groupe :</w:t>
            </w:r>
          </w:p>
          <w:p w14:paraId="06C9F8E1" w14:textId="77777777" w:rsidR="0084325C" w:rsidRPr="0084325C" w:rsidRDefault="0084325C" w:rsidP="0084325C">
            <w:pPr>
              <w:pStyle w:val="Paragraphedeliste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Comment mieux définir notre projet professionnel, notre plan d’action ?</w:t>
            </w:r>
          </w:p>
          <w:p w14:paraId="0D5D7C79" w14:textId="5A7B87F2" w:rsidR="0084325C" w:rsidRPr="0084325C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Dimension CDCK16</w:t>
            </w:r>
            <w:r w:rsidR="00F151D2">
              <w:rPr>
                <w:rFonts w:asciiTheme="minorHAnsi" w:hAnsiTheme="minorHAnsi" w:cstheme="minorHAnsi"/>
                <w:sz w:val="18"/>
                <w:szCs w:val="18"/>
              </w:rPr>
              <w:t>/CLUB</w:t>
            </w:r>
          </w:p>
          <w:p w14:paraId="1267F3E7" w14:textId="3B9ECE37" w:rsidR="0084325C" w:rsidRPr="00770BB3" w:rsidRDefault="0084325C" w:rsidP="0084325C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sz w:val="18"/>
                <w:szCs w:val="18"/>
              </w:rPr>
              <w:t>Travail par thématiques</w:t>
            </w:r>
          </w:p>
          <w:p w14:paraId="7F4BD863" w14:textId="77777777" w:rsidR="0084325C" w:rsidRPr="0084325C" w:rsidRDefault="0084325C" w:rsidP="008432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325C">
              <w:rPr>
                <w:rFonts w:asciiTheme="minorHAnsi" w:hAnsiTheme="minorHAnsi" w:cstheme="minorHAnsi"/>
                <w:bCs/>
                <w:sz w:val="18"/>
                <w:szCs w:val="18"/>
              </w:rPr>
              <w:t>Bilan</w:t>
            </w:r>
          </w:p>
        </w:tc>
      </w:tr>
    </w:tbl>
    <w:p w14:paraId="3F89F756" w14:textId="77777777" w:rsidR="00340F3A" w:rsidRPr="00340F3A" w:rsidRDefault="00340F3A" w:rsidP="00340F3A">
      <w:pPr>
        <w:rPr>
          <w:rFonts w:asciiTheme="minorHAnsi" w:hAnsiTheme="minorHAnsi" w:cstheme="minorHAnsi"/>
          <w:sz w:val="21"/>
          <w:szCs w:val="21"/>
        </w:rPr>
      </w:pPr>
    </w:p>
    <w:sectPr w:rsidR="00340F3A" w:rsidRPr="00340F3A" w:rsidSect="00815119">
      <w:headerReference w:type="default" r:id="rId9"/>
      <w:footerReference w:type="default" r:id="rId10"/>
      <w:pgSz w:w="11906" w:h="16838"/>
      <w:pgMar w:top="720" w:right="720" w:bottom="720" w:left="720" w:header="85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12A4" w14:textId="77777777" w:rsidR="00F939B6" w:rsidRDefault="00F939B6">
      <w:r>
        <w:separator/>
      </w:r>
    </w:p>
  </w:endnote>
  <w:endnote w:type="continuationSeparator" w:id="0">
    <w:p w14:paraId="1AC0D1B9" w14:textId="77777777" w:rsidR="00F939B6" w:rsidRDefault="00F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965E" w14:textId="13801E95" w:rsidR="000A3D2C" w:rsidRDefault="000A3D2C">
    <w:pPr>
      <w:pStyle w:val="Pieddepage"/>
    </w:pPr>
  </w:p>
  <w:p w14:paraId="301B6692" w14:textId="3522001D" w:rsidR="00841A5E" w:rsidRDefault="00CE375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166C6" wp14:editId="111F5D7E">
              <wp:simplePos x="0" y="0"/>
              <wp:positionH relativeFrom="margin">
                <wp:posOffset>-201930</wp:posOffset>
              </wp:positionH>
              <wp:positionV relativeFrom="margin">
                <wp:posOffset>9194298</wp:posOffset>
              </wp:positionV>
              <wp:extent cx="7023188" cy="775503"/>
              <wp:effectExtent l="0" t="0" r="0" b="0"/>
              <wp:wrapSquare wrapText="bothSides"/>
              <wp:docPr id="11" name="Zone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23188" cy="7755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67D82" w14:textId="77777777" w:rsidR="000A3D2C" w:rsidRDefault="000A3D2C" w:rsidP="000A3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eastAsia="+mn-ea" w:hAnsi="Trebuchet MS" w:cs="+mn-cs"/>
                              <w:b/>
                              <w:bCs/>
                              <w:color w:val="2E83C3"/>
                              <w:kern w:val="24"/>
                              <w:sz w:val="22"/>
                              <w:szCs w:val="22"/>
                            </w:rPr>
                            <w:t>Comité Départemental de Canoë-Kayak de Charente</w:t>
                          </w:r>
                        </w:p>
                        <w:p w14:paraId="4239BB25" w14:textId="77777777" w:rsidR="000A3D2C" w:rsidRDefault="000A3D2C" w:rsidP="000A3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="+mn-ea" w:hAnsi="Trebuchet MS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+mn-ea" w:hAnsi="Trebuchet MS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241 rue des Mesniers – Lot N°8A – Maison des sports - Domaine de la combe </w:t>
                          </w:r>
                        </w:p>
                        <w:p w14:paraId="3BCD48E4" w14:textId="77777777" w:rsidR="000A3D2C" w:rsidRDefault="000A3D2C" w:rsidP="000A3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="+mn-ea" w:hAnsi="Trebuchet MS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+mn-ea" w:hAnsi="Trebuchet MS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16710 Saint Yrieix Sur Charente</w:t>
                          </w:r>
                        </w:p>
                        <w:p w14:paraId="4D72337C" w14:textId="77777777" w:rsidR="000A3D2C" w:rsidRDefault="000A3D2C" w:rsidP="000A3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eastAsia="+mn-ea" w:hAnsi="Trebuchet MS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Tél. : 05.45.25.32.47 - Mail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canoecharente@gmail.com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166C6" id="_x0000_t202" coordsize="21600,21600" o:spt="202" path="m,l,21600r21600,l21600,xe">
              <v:stroke joinstyle="miter"/>
              <v:path gradientshapeok="t" o:connecttype="rect"/>
            </v:shapetype>
            <v:shape id="ZoneTexte 1" o:spid="_x0000_s1026" type="#_x0000_t202" style="position:absolute;margin-left:-15.9pt;margin-top:723.95pt;width:553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" filled="f" stroked="f">
              <v:path arrowok="t"/>
              <v:textbox>
                <w:txbxContent>
                  <w:p w14:paraId="23F67D82" w14:textId="77777777" w:rsidR="000A3D2C" w:rsidRDefault="000A3D2C" w:rsidP="000A3D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eastAsia="+mn-ea" w:hAnsi="Trebuchet MS" w:cs="+mn-cs"/>
                        <w:b/>
                        <w:bCs/>
                        <w:color w:val="2E83C3"/>
                        <w:kern w:val="24"/>
                        <w:sz w:val="22"/>
                        <w:szCs w:val="22"/>
                      </w:rPr>
                      <w:t>Comité Départemental de Canoë-Kayak de Charente</w:t>
                    </w:r>
                  </w:p>
                  <w:p w14:paraId="4239BB25" w14:textId="77777777" w:rsidR="000A3D2C" w:rsidRDefault="000A3D2C" w:rsidP="000A3D2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ebuchet MS" w:eastAsia="+mn-ea" w:hAnsi="Trebuchet MS" w:cs="+mn-cs"/>
                        <w:color w:val="000000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Trebuchet MS" w:eastAsia="+mn-ea" w:hAnsi="Trebuchet MS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241 rue des Mesniers – Lot N°8A – Maison des sports - Domaine de la combe </w:t>
                    </w:r>
                  </w:p>
                  <w:p w14:paraId="3BCD48E4" w14:textId="77777777" w:rsidR="000A3D2C" w:rsidRDefault="000A3D2C" w:rsidP="000A3D2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ebuchet MS" w:eastAsia="+mn-ea" w:hAnsi="Trebuchet MS" w:cs="+mn-cs"/>
                        <w:color w:val="000000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Trebuchet MS" w:eastAsia="+mn-ea" w:hAnsi="Trebuchet MS" w:cs="+mn-cs"/>
                        <w:color w:val="000000"/>
                        <w:kern w:val="24"/>
                        <w:sz w:val="20"/>
                        <w:szCs w:val="20"/>
                      </w:rPr>
                      <w:t>16710 Saint Yrieix Sur Charente</w:t>
                    </w:r>
                  </w:p>
                  <w:p w14:paraId="4D72337C" w14:textId="77777777" w:rsidR="000A3D2C" w:rsidRDefault="000A3D2C" w:rsidP="000A3D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eastAsia="+mn-ea" w:hAnsi="Trebuchet MS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Tél. : 05.45.25.32.47 - Mail : </w:t>
                    </w:r>
                    <w:hyperlink r:id="rId2" w:history="1">
                      <w:r>
                        <w:rPr>
                          <w:rStyle w:val="Lienhypertexte"/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>canoecharente@gmail.com</w:t>
                      </w:r>
                    </w:hyperlink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15D45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3702E26" wp14:editId="21A72300">
          <wp:simplePos x="0" y="0"/>
          <wp:positionH relativeFrom="margin">
            <wp:posOffset>-631335</wp:posOffset>
          </wp:positionH>
          <wp:positionV relativeFrom="margin">
            <wp:posOffset>9191641</wp:posOffset>
          </wp:positionV>
          <wp:extent cx="7694295" cy="843280"/>
          <wp:effectExtent l="0" t="0" r="190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9429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C064" w14:textId="77777777" w:rsidR="00F939B6" w:rsidRDefault="00F939B6">
      <w:r>
        <w:separator/>
      </w:r>
    </w:p>
  </w:footnote>
  <w:footnote w:type="continuationSeparator" w:id="0">
    <w:p w14:paraId="2AE2A12A" w14:textId="77777777" w:rsidR="00F939B6" w:rsidRDefault="00F9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966B" w14:textId="77777777" w:rsidR="00841A5E" w:rsidRDefault="00DF1ADA" w:rsidP="00C40D55">
    <w:pPr>
      <w:pStyle w:val="En-tte"/>
      <w:tabs>
        <w:tab w:val="right" w:pos="10260"/>
      </w:tabs>
      <w:jc w:val="both"/>
      <w:rPr>
        <w:sz w:val="16"/>
      </w:rPr>
    </w:pPr>
    <w:r w:rsidRPr="00766B7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1A80577" wp14:editId="5E87DED6">
          <wp:simplePos x="0" y="0"/>
          <wp:positionH relativeFrom="margin">
            <wp:align>right</wp:align>
          </wp:positionH>
          <wp:positionV relativeFrom="margin">
            <wp:posOffset>-539605</wp:posOffset>
          </wp:positionV>
          <wp:extent cx="1979295" cy="831850"/>
          <wp:effectExtent l="0" t="0" r="1905" b="6350"/>
          <wp:wrapSquare wrapText="bothSides"/>
          <wp:docPr id="13" name="Image 19">
            <a:extLst xmlns:a="http://schemas.openxmlformats.org/drawingml/2006/main">
              <a:ext uri="{FF2B5EF4-FFF2-40B4-BE49-F238E27FC236}">
                <a16:creationId xmlns:a16="http://schemas.microsoft.com/office/drawing/2014/main" id="{A55C8381-B30F-8E4F-A6BF-FF9A5A1490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A55C8381-B30F-8E4F-A6BF-FF9A5A1490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6B7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AF0B47E" wp14:editId="7EC4CA0A">
          <wp:simplePos x="0" y="0"/>
          <wp:positionH relativeFrom="margin">
            <wp:align>left</wp:align>
          </wp:positionH>
          <wp:positionV relativeFrom="margin">
            <wp:posOffset>-540875</wp:posOffset>
          </wp:positionV>
          <wp:extent cx="1979295" cy="831850"/>
          <wp:effectExtent l="0" t="0" r="1905" b="6350"/>
          <wp:wrapSquare wrapText="bothSides"/>
          <wp:docPr id="53" name="Image 19">
            <a:extLst xmlns:a="http://schemas.openxmlformats.org/drawingml/2006/main">
              <a:ext uri="{FF2B5EF4-FFF2-40B4-BE49-F238E27FC236}">
                <a16:creationId xmlns:a16="http://schemas.microsoft.com/office/drawing/2014/main" id="{A55C8381-B30F-8E4F-A6BF-FF9A5A1490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>
                    <a:extLst>
                      <a:ext uri="{FF2B5EF4-FFF2-40B4-BE49-F238E27FC236}">
                        <a16:creationId xmlns:a16="http://schemas.microsoft.com/office/drawing/2014/main" id="{A55C8381-B30F-8E4F-A6BF-FF9A5A1490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hybridMultilevel"/>
    <w:tmpl w:val="00000004"/>
    <w:lvl w:ilvl="0" w:tplc="D79C2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12A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38A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82E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ACB2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AF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D0BC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9AE8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601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490B8A"/>
    <w:multiLevelType w:val="hybridMultilevel"/>
    <w:tmpl w:val="A7B2E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0C6"/>
    <w:multiLevelType w:val="hybridMultilevel"/>
    <w:tmpl w:val="12B27F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8651F"/>
    <w:multiLevelType w:val="hybridMultilevel"/>
    <w:tmpl w:val="12B27F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F6DCA"/>
    <w:multiLevelType w:val="hybridMultilevel"/>
    <w:tmpl w:val="7690D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6CC0"/>
    <w:multiLevelType w:val="hybridMultilevel"/>
    <w:tmpl w:val="9AD2E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1F27"/>
    <w:multiLevelType w:val="hybridMultilevel"/>
    <w:tmpl w:val="8AAEDEE8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873"/>
        </w:tabs>
        <w:ind w:left="2873" w:hanging="360"/>
      </w:pPr>
    </w:lvl>
    <w:lvl w:ilvl="3" w:tplc="040C000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13"/>
        </w:tabs>
        <w:ind w:left="4313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33"/>
        </w:tabs>
        <w:ind w:left="5033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73"/>
        </w:tabs>
        <w:ind w:left="6473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93"/>
        </w:tabs>
        <w:ind w:left="7193" w:hanging="360"/>
      </w:pPr>
    </w:lvl>
  </w:abstractNum>
  <w:abstractNum w:abstractNumId="9" w15:restartNumberingAfterBreak="0">
    <w:nsid w:val="1BD44E00"/>
    <w:multiLevelType w:val="hybridMultilevel"/>
    <w:tmpl w:val="17AEF46E"/>
    <w:lvl w:ilvl="0" w:tplc="5CB85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F15"/>
    <w:multiLevelType w:val="hybridMultilevel"/>
    <w:tmpl w:val="4C5E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5F18"/>
    <w:multiLevelType w:val="hybridMultilevel"/>
    <w:tmpl w:val="B0F8B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2DBF"/>
    <w:multiLevelType w:val="hybridMultilevel"/>
    <w:tmpl w:val="5CA0E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23FC"/>
    <w:multiLevelType w:val="hybridMultilevel"/>
    <w:tmpl w:val="B41E7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E91"/>
    <w:multiLevelType w:val="hybridMultilevel"/>
    <w:tmpl w:val="C30E6EC0"/>
    <w:lvl w:ilvl="0" w:tplc="873C6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263B0"/>
    <w:multiLevelType w:val="hybridMultilevel"/>
    <w:tmpl w:val="05AE2D56"/>
    <w:lvl w:ilvl="0" w:tplc="43662F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B7802"/>
    <w:multiLevelType w:val="hybridMultilevel"/>
    <w:tmpl w:val="727C6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3C9A"/>
    <w:multiLevelType w:val="hybridMultilevel"/>
    <w:tmpl w:val="489A8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1234"/>
    <w:multiLevelType w:val="hybridMultilevel"/>
    <w:tmpl w:val="1F266686"/>
    <w:lvl w:ilvl="0" w:tplc="43662F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226BA5"/>
    <w:multiLevelType w:val="hybridMultilevel"/>
    <w:tmpl w:val="C8CE2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3B34"/>
    <w:multiLevelType w:val="hybridMultilevel"/>
    <w:tmpl w:val="2C34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6CA8"/>
    <w:multiLevelType w:val="hybridMultilevel"/>
    <w:tmpl w:val="9B06D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7544"/>
    <w:multiLevelType w:val="hybridMultilevel"/>
    <w:tmpl w:val="F6AE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B2B"/>
    <w:multiLevelType w:val="hybridMultilevel"/>
    <w:tmpl w:val="ECC0278A"/>
    <w:lvl w:ilvl="0" w:tplc="43F0BE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7327"/>
    <w:multiLevelType w:val="hybridMultilevel"/>
    <w:tmpl w:val="CF102F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FD050B4"/>
    <w:multiLevelType w:val="hybridMultilevel"/>
    <w:tmpl w:val="6B54D94A"/>
    <w:lvl w:ilvl="0" w:tplc="5CB85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75B0E"/>
    <w:multiLevelType w:val="hybridMultilevel"/>
    <w:tmpl w:val="014AA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ED3"/>
    <w:multiLevelType w:val="multilevel"/>
    <w:tmpl w:val="AD7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B41B9D"/>
    <w:multiLevelType w:val="hybridMultilevel"/>
    <w:tmpl w:val="F4B8E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16"/>
  </w:num>
  <w:num w:numId="8">
    <w:abstractNumId w:val="9"/>
  </w:num>
  <w:num w:numId="9">
    <w:abstractNumId w:val="25"/>
  </w:num>
  <w:num w:numId="10">
    <w:abstractNumId w:val="10"/>
  </w:num>
  <w:num w:numId="11">
    <w:abstractNumId w:val="21"/>
  </w:num>
  <w:num w:numId="12">
    <w:abstractNumId w:val="28"/>
  </w:num>
  <w:num w:numId="13">
    <w:abstractNumId w:val="6"/>
  </w:num>
  <w:num w:numId="14">
    <w:abstractNumId w:val="15"/>
  </w:num>
  <w:num w:numId="15">
    <w:abstractNumId w:val="18"/>
  </w:num>
  <w:num w:numId="16">
    <w:abstractNumId w:val="15"/>
  </w:num>
  <w:num w:numId="17">
    <w:abstractNumId w:val="27"/>
  </w:num>
  <w:num w:numId="18">
    <w:abstractNumId w:val="8"/>
  </w:num>
  <w:num w:numId="19">
    <w:abstractNumId w:val="13"/>
  </w:num>
  <w:num w:numId="20">
    <w:abstractNumId w:val="20"/>
  </w:num>
  <w:num w:numId="21">
    <w:abstractNumId w:val="14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9"/>
  </w:num>
  <w:num w:numId="27">
    <w:abstractNumId w:val="5"/>
  </w:num>
  <w:num w:numId="28">
    <w:abstractNumId w:val="11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0E"/>
    <w:rsid w:val="000117ED"/>
    <w:rsid w:val="00044512"/>
    <w:rsid w:val="0005330E"/>
    <w:rsid w:val="00081880"/>
    <w:rsid w:val="000868EB"/>
    <w:rsid w:val="000A3D2C"/>
    <w:rsid w:val="000B03B5"/>
    <w:rsid w:val="000B3BD2"/>
    <w:rsid w:val="000C755F"/>
    <w:rsid w:val="000D2C31"/>
    <w:rsid w:val="000E1DC4"/>
    <w:rsid w:val="000F260E"/>
    <w:rsid w:val="00115FAA"/>
    <w:rsid w:val="00172CA9"/>
    <w:rsid w:val="00173C84"/>
    <w:rsid w:val="00177EDD"/>
    <w:rsid w:val="001847F4"/>
    <w:rsid w:val="001A08B9"/>
    <w:rsid w:val="001B0E6A"/>
    <w:rsid w:val="001D7509"/>
    <w:rsid w:val="001E1DF5"/>
    <w:rsid w:val="00202E95"/>
    <w:rsid w:val="00215E1A"/>
    <w:rsid w:val="00221F40"/>
    <w:rsid w:val="002228A5"/>
    <w:rsid w:val="00232651"/>
    <w:rsid w:val="002A233F"/>
    <w:rsid w:val="002B027E"/>
    <w:rsid w:val="002D3459"/>
    <w:rsid w:val="002E63D9"/>
    <w:rsid w:val="0032009E"/>
    <w:rsid w:val="00330289"/>
    <w:rsid w:val="003335F8"/>
    <w:rsid w:val="00340F3A"/>
    <w:rsid w:val="00346689"/>
    <w:rsid w:val="003501D6"/>
    <w:rsid w:val="0035110A"/>
    <w:rsid w:val="003A06D4"/>
    <w:rsid w:val="003B55BA"/>
    <w:rsid w:val="003E06B3"/>
    <w:rsid w:val="003E1207"/>
    <w:rsid w:val="003F3546"/>
    <w:rsid w:val="004024D3"/>
    <w:rsid w:val="0040576C"/>
    <w:rsid w:val="00407BD2"/>
    <w:rsid w:val="00411826"/>
    <w:rsid w:val="004338D5"/>
    <w:rsid w:val="00450CB6"/>
    <w:rsid w:val="00452D18"/>
    <w:rsid w:val="0049022A"/>
    <w:rsid w:val="004B76AF"/>
    <w:rsid w:val="004E7773"/>
    <w:rsid w:val="004F2BE4"/>
    <w:rsid w:val="004F61A4"/>
    <w:rsid w:val="004F7543"/>
    <w:rsid w:val="00514745"/>
    <w:rsid w:val="00520BDC"/>
    <w:rsid w:val="005452BE"/>
    <w:rsid w:val="005623FF"/>
    <w:rsid w:val="005E49B1"/>
    <w:rsid w:val="00624900"/>
    <w:rsid w:val="00644E93"/>
    <w:rsid w:val="0066706C"/>
    <w:rsid w:val="006E17FC"/>
    <w:rsid w:val="006F40C6"/>
    <w:rsid w:val="00711190"/>
    <w:rsid w:val="007225B5"/>
    <w:rsid w:val="00726C1C"/>
    <w:rsid w:val="0073619F"/>
    <w:rsid w:val="00740DEB"/>
    <w:rsid w:val="00764096"/>
    <w:rsid w:val="0076651C"/>
    <w:rsid w:val="00770BB3"/>
    <w:rsid w:val="007A160F"/>
    <w:rsid w:val="007D05F3"/>
    <w:rsid w:val="007E6AD0"/>
    <w:rsid w:val="008050AE"/>
    <w:rsid w:val="00815119"/>
    <w:rsid w:val="00815BC5"/>
    <w:rsid w:val="00821706"/>
    <w:rsid w:val="00841A5E"/>
    <w:rsid w:val="0084325C"/>
    <w:rsid w:val="00855444"/>
    <w:rsid w:val="00861421"/>
    <w:rsid w:val="00861AB4"/>
    <w:rsid w:val="008D2F6C"/>
    <w:rsid w:val="008F09B8"/>
    <w:rsid w:val="008F24B8"/>
    <w:rsid w:val="00930366"/>
    <w:rsid w:val="00940DDD"/>
    <w:rsid w:val="0094257A"/>
    <w:rsid w:val="0094304B"/>
    <w:rsid w:val="00946FA3"/>
    <w:rsid w:val="00952FB2"/>
    <w:rsid w:val="00953215"/>
    <w:rsid w:val="00972D04"/>
    <w:rsid w:val="00974545"/>
    <w:rsid w:val="00985DF4"/>
    <w:rsid w:val="00992519"/>
    <w:rsid w:val="009D05BA"/>
    <w:rsid w:val="009D5CF0"/>
    <w:rsid w:val="00A03188"/>
    <w:rsid w:val="00A224BE"/>
    <w:rsid w:val="00A50C7C"/>
    <w:rsid w:val="00A72698"/>
    <w:rsid w:val="00AA20C8"/>
    <w:rsid w:val="00AA4015"/>
    <w:rsid w:val="00AA61A1"/>
    <w:rsid w:val="00AB2856"/>
    <w:rsid w:val="00B15D45"/>
    <w:rsid w:val="00B21CD4"/>
    <w:rsid w:val="00B2572E"/>
    <w:rsid w:val="00B520BD"/>
    <w:rsid w:val="00B564EB"/>
    <w:rsid w:val="00B74AD4"/>
    <w:rsid w:val="00BF0628"/>
    <w:rsid w:val="00C04F54"/>
    <w:rsid w:val="00C40D55"/>
    <w:rsid w:val="00C52BDA"/>
    <w:rsid w:val="00C6335C"/>
    <w:rsid w:val="00C6551F"/>
    <w:rsid w:val="00CA2D93"/>
    <w:rsid w:val="00CE375F"/>
    <w:rsid w:val="00CE3D99"/>
    <w:rsid w:val="00D03F24"/>
    <w:rsid w:val="00D10D53"/>
    <w:rsid w:val="00D810F4"/>
    <w:rsid w:val="00DC55A2"/>
    <w:rsid w:val="00DE4CD6"/>
    <w:rsid w:val="00DF1ADA"/>
    <w:rsid w:val="00DF31C2"/>
    <w:rsid w:val="00DF369F"/>
    <w:rsid w:val="00E26838"/>
    <w:rsid w:val="00E54634"/>
    <w:rsid w:val="00EA69D9"/>
    <w:rsid w:val="00EB080D"/>
    <w:rsid w:val="00EB1771"/>
    <w:rsid w:val="00EB19F3"/>
    <w:rsid w:val="00EB4615"/>
    <w:rsid w:val="00EB6227"/>
    <w:rsid w:val="00EE1FD2"/>
    <w:rsid w:val="00F02BC0"/>
    <w:rsid w:val="00F0449A"/>
    <w:rsid w:val="00F151D2"/>
    <w:rsid w:val="00F30B7C"/>
    <w:rsid w:val="00F34813"/>
    <w:rsid w:val="00F52082"/>
    <w:rsid w:val="00F939B6"/>
    <w:rsid w:val="00FD60B8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9021E2"/>
  <w15:chartTrackingRefBased/>
  <w15:docId w15:val="{77DD994E-A6CC-9C45-AB59-BAFC93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">
    <w:name w:val="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rPr>
      <w:sz w:val="20"/>
      <w:szCs w:val="20"/>
    </w:rPr>
  </w:style>
  <w:style w:type="paragraph" w:styleId="En-tte">
    <w:name w:val="header"/>
    <w:basedOn w:val="Normal"/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rFonts w:ascii="Book Antiqua" w:hAnsi="Book Antiqua"/>
      <w:sz w:val="22"/>
      <w:szCs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0445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3D2C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0A3D2C"/>
    <w:rPr>
      <w:lang w:eastAsia="ar-SA"/>
    </w:rPr>
  </w:style>
  <w:style w:type="paragraph" w:styleId="Paragraphedeliste">
    <w:name w:val="List Paragraph"/>
    <w:basedOn w:val="Normal"/>
    <w:uiPriority w:val="34"/>
    <w:qFormat/>
    <w:rsid w:val="00CE375F"/>
    <w:pPr>
      <w:ind w:left="720"/>
      <w:contextualSpacing/>
    </w:pPr>
  </w:style>
  <w:style w:type="paragraph" w:customStyle="1" w:styleId="p">
    <w:name w:val="p"/>
    <w:basedOn w:val="Normal"/>
    <w:rsid w:val="00340F3A"/>
    <w:pPr>
      <w:suppressAutoHyphens w:val="0"/>
    </w:pPr>
    <w:rPr>
      <w:lang w:eastAsia="fr-FR"/>
    </w:rPr>
  </w:style>
  <w:style w:type="character" w:customStyle="1" w:styleId="tag">
    <w:name w:val="tag"/>
    <w:basedOn w:val="Policepardfaut"/>
    <w:rsid w:val="00340F3A"/>
  </w:style>
  <w:style w:type="table" w:styleId="Grilledutableau">
    <w:name w:val="Table Grid"/>
    <w:basedOn w:val="TableauNormal"/>
    <w:uiPriority w:val="39"/>
    <w:rsid w:val="0072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VBHTpmC98pXry2J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baud.delauna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anoecharente@gmail.com" TargetMode="External"/><Relationship Id="rId1" Type="http://schemas.openxmlformats.org/officeDocument/2006/relationships/hyperlink" Target="mailto:canoecharen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ck16\Bureau\Mod&#232;le%20CDCK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Settings\cdck16\Bureau\Modèle CDCK16.dot</Template>
  <TotalTime>105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Olivier COUSSI</vt:lpstr>
    </vt:vector>
  </TitlesOfParts>
  <Company/>
  <LinksUpToDate>false</LinksUpToDate>
  <CharactersWithSpaces>3600</CharactersWithSpaces>
  <SharedDoc>false</SharedDoc>
  <HLinks>
    <vt:vector size="6" baseType="variant"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mailto:comite-canoekayak16@orange.fr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Olivier COUSSI</dc:title>
  <dc:subject/>
  <dc:creator>cdck16</dc:creator>
  <cp:keywords/>
  <cp:lastModifiedBy>KEVIN SPONEM</cp:lastModifiedBy>
  <cp:revision>9</cp:revision>
  <cp:lastPrinted>2021-09-08T13:57:00Z</cp:lastPrinted>
  <dcterms:created xsi:type="dcterms:W3CDTF">2021-10-20T14:02:00Z</dcterms:created>
  <dcterms:modified xsi:type="dcterms:W3CDTF">2022-01-06T14:54:00Z</dcterms:modified>
</cp:coreProperties>
</file>